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C7" w:rsidRPr="008B4D58" w:rsidRDefault="008B4D58" w:rsidP="00367C2F">
      <w:pPr>
        <w:jc w:val="center"/>
        <w:rPr>
          <w:rFonts w:ascii="Arial" w:hAnsi="Arial" w:cs="Arial"/>
          <w:sz w:val="20"/>
        </w:rPr>
      </w:pPr>
      <w:r w:rsidRPr="008B4D58">
        <w:rPr>
          <w:rFonts w:ascii="Arial" w:hAnsi="Arial" w:cs="Arial"/>
          <w:sz w:val="20"/>
        </w:rPr>
        <w:t>Izvješće o medijskoj suradnji u 2024. godini</w:t>
      </w: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94"/>
        <w:gridCol w:w="5494"/>
      </w:tblGrid>
      <w:tr w:rsidR="00367C2F" w:rsidRPr="008B4D58" w:rsidTr="008B4D58">
        <w:trPr>
          <w:trHeight w:val="659"/>
        </w:trPr>
        <w:tc>
          <w:tcPr>
            <w:tcW w:w="9288" w:type="dxa"/>
            <w:gridSpan w:val="2"/>
            <w:shd w:val="clear" w:color="auto" w:fill="B8CCE4" w:themeFill="accent1" w:themeFillTint="66"/>
            <w:vAlign w:val="center"/>
          </w:tcPr>
          <w:p w:rsidR="00367C2F" w:rsidRPr="008B4D58" w:rsidRDefault="00367C2F" w:rsidP="00367C2F">
            <w:pPr>
              <w:jc w:val="center"/>
              <w:rPr>
                <w:rFonts w:ascii="Arial" w:hAnsi="Arial" w:cs="Arial"/>
                <w:b/>
                <w:caps/>
                <w:sz w:val="20"/>
              </w:rPr>
            </w:pPr>
            <w:r w:rsidRPr="008B4D58">
              <w:rPr>
                <w:rFonts w:ascii="Arial" w:hAnsi="Arial" w:cs="Arial"/>
                <w:b/>
                <w:caps/>
                <w:sz w:val="20"/>
              </w:rPr>
              <w:t>Medijska suradnja u 2024.</w:t>
            </w:r>
          </w:p>
        </w:tc>
      </w:tr>
      <w:tr w:rsidR="00367C2F" w:rsidRPr="008B4D58" w:rsidTr="008B4D58">
        <w:trPr>
          <w:trHeight w:val="988"/>
        </w:trPr>
        <w:tc>
          <w:tcPr>
            <w:tcW w:w="3794" w:type="dxa"/>
            <w:shd w:val="clear" w:color="auto" w:fill="B8CCE4" w:themeFill="accent1" w:themeFillTint="66"/>
            <w:vAlign w:val="center"/>
          </w:tcPr>
          <w:p w:rsidR="00367C2F" w:rsidRPr="008B4D58" w:rsidRDefault="00367C2F" w:rsidP="00367C2F">
            <w:pPr>
              <w:rPr>
                <w:rFonts w:ascii="Arial" w:hAnsi="Arial" w:cs="Arial"/>
                <w:sz w:val="20"/>
              </w:rPr>
            </w:pPr>
            <w:r w:rsidRPr="008B4D58">
              <w:rPr>
                <w:rFonts w:ascii="Arial" w:hAnsi="Arial" w:cs="Arial"/>
                <w:sz w:val="20"/>
              </w:rPr>
              <w:t>Naziv pružatelja usluge</w:t>
            </w:r>
          </w:p>
        </w:tc>
        <w:tc>
          <w:tcPr>
            <w:tcW w:w="5494" w:type="dxa"/>
          </w:tcPr>
          <w:p w:rsidR="00367C2F" w:rsidRPr="008B4D58" w:rsidRDefault="00367C2F" w:rsidP="00367C2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67C2F" w:rsidRPr="008B4D58" w:rsidTr="008B4D58">
        <w:trPr>
          <w:trHeight w:val="845"/>
        </w:trPr>
        <w:tc>
          <w:tcPr>
            <w:tcW w:w="3794" w:type="dxa"/>
            <w:shd w:val="clear" w:color="auto" w:fill="B8CCE4" w:themeFill="accent1" w:themeFillTint="66"/>
            <w:vAlign w:val="center"/>
          </w:tcPr>
          <w:p w:rsidR="00367C2F" w:rsidRPr="008B4D58" w:rsidRDefault="00367C2F" w:rsidP="00367C2F">
            <w:pPr>
              <w:rPr>
                <w:rFonts w:ascii="Arial" w:hAnsi="Arial" w:cs="Arial"/>
                <w:sz w:val="20"/>
              </w:rPr>
            </w:pPr>
            <w:r w:rsidRPr="008B4D58">
              <w:rPr>
                <w:rFonts w:ascii="Arial" w:hAnsi="Arial" w:cs="Arial"/>
                <w:sz w:val="20"/>
              </w:rPr>
              <w:t>Programski sadržaj</w:t>
            </w:r>
          </w:p>
        </w:tc>
        <w:tc>
          <w:tcPr>
            <w:tcW w:w="5494" w:type="dxa"/>
          </w:tcPr>
          <w:p w:rsidR="00367C2F" w:rsidRPr="008B4D58" w:rsidRDefault="00367C2F" w:rsidP="00367C2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67C2F" w:rsidRPr="008B4D58" w:rsidTr="008B4D58">
        <w:trPr>
          <w:trHeight w:val="843"/>
        </w:trPr>
        <w:tc>
          <w:tcPr>
            <w:tcW w:w="3794" w:type="dxa"/>
            <w:shd w:val="clear" w:color="auto" w:fill="B8CCE4" w:themeFill="accent1" w:themeFillTint="66"/>
            <w:vAlign w:val="center"/>
          </w:tcPr>
          <w:p w:rsidR="00367C2F" w:rsidRPr="008B4D58" w:rsidRDefault="00367C2F" w:rsidP="00367C2F">
            <w:pPr>
              <w:rPr>
                <w:rFonts w:ascii="Arial" w:hAnsi="Arial" w:cs="Arial"/>
                <w:sz w:val="20"/>
              </w:rPr>
            </w:pPr>
            <w:r w:rsidRPr="008B4D58">
              <w:rPr>
                <w:rFonts w:ascii="Arial" w:hAnsi="Arial" w:cs="Arial"/>
                <w:sz w:val="20"/>
              </w:rPr>
              <w:t xml:space="preserve">Odobreni iznos za izvršavanje usluga u 2024. </w:t>
            </w:r>
          </w:p>
        </w:tc>
        <w:tc>
          <w:tcPr>
            <w:tcW w:w="5494" w:type="dxa"/>
          </w:tcPr>
          <w:p w:rsidR="00367C2F" w:rsidRPr="008B4D58" w:rsidRDefault="00367C2F" w:rsidP="00367C2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67C2F" w:rsidRPr="008B4D58" w:rsidTr="008B4D58">
        <w:trPr>
          <w:trHeight w:val="1266"/>
        </w:trPr>
        <w:tc>
          <w:tcPr>
            <w:tcW w:w="3794" w:type="dxa"/>
            <w:shd w:val="clear" w:color="auto" w:fill="B8CCE4" w:themeFill="accent1" w:themeFillTint="66"/>
            <w:vAlign w:val="center"/>
          </w:tcPr>
          <w:p w:rsidR="00367C2F" w:rsidRPr="008B4D58" w:rsidRDefault="00367C2F" w:rsidP="00367C2F">
            <w:pPr>
              <w:rPr>
                <w:rFonts w:ascii="Arial" w:hAnsi="Arial" w:cs="Arial"/>
                <w:sz w:val="20"/>
              </w:rPr>
            </w:pPr>
            <w:r w:rsidRPr="008B4D58">
              <w:rPr>
                <w:rFonts w:ascii="Arial" w:hAnsi="Arial" w:cs="Arial"/>
                <w:sz w:val="20"/>
              </w:rPr>
              <w:t>Vrsta programa</w:t>
            </w:r>
          </w:p>
        </w:tc>
        <w:tc>
          <w:tcPr>
            <w:tcW w:w="5494" w:type="dxa"/>
            <w:vAlign w:val="center"/>
          </w:tcPr>
          <w:p w:rsidR="00367C2F" w:rsidRPr="008B4D58" w:rsidRDefault="00367C2F" w:rsidP="00367C2F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8B4D58">
              <w:rPr>
                <w:rFonts w:ascii="Arial" w:hAnsi="Arial" w:cs="Arial"/>
                <w:sz w:val="20"/>
              </w:rPr>
              <w:t>radijski program</w:t>
            </w:r>
          </w:p>
          <w:p w:rsidR="00367C2F" w:rsidRPr="008B4D58" w:rsidRDefault="00367C2F" w:rsidP="00367C2F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8B4D58">
              <w:rPr>
                <w:rFonts w:ascii="Arial" w:hAnsi="Arial" w:cs="Arial"/>
                <w:sz w:val="20"/>
              </w:rPr>
              <w:t>televizijski program</w:t>
            </w:r>
          </w:p>
          <w:p w:rsidR="00367C2F" w:rsidRPr="008B4D58" w:rsidRDefault="00367C2F" w:rsidP="00367C2F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8B4D58">
              <w:rPr>
                <w:rFonts w:ascii="Arial" w:hAnsi="Arial" w:cs="Arial"/>
                <w:sz w:val="20"/>
              </w:rPr>
              <w:t>mrežne stranice</w:t>
            </w:r>
          </w:p>
          <w:p w:rsidR="00367C2F" w:rsidRPr="008B4D58" w:rsidRDefault="00367C2F" w:rsidP="00367C2F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8B4D58">
              <w:rPr>
                <w:rFonts w:ascii="Arial" w:hAnsi="Arial" w:cs="Arial"/>
                <w:sz w:val="20"/>
              </w:rPr>
              <w:t>društvene stranice</w:t>
            </w:r>
          </w:p>
        </w:tc>
      </w:tr>
      <w:tr w:rsidR="00367C2F" w:rsidRPr="008B4D58" w:rsidTr="008B4D58">
        <w:trPr>
          <w:trHeight w:val="831"/>
        </w:trPr>
        <w:tc>
          <w:tcPr>
            <w:tcW w:w="3794" w:type="dxa"/>
            <w:shd w:val="clear" w:color="auto" w:fill="B8CCE4" w:themeFill="accent1" w:themeFillTint="66"/>
            <w:vAlign w:val="center"/>
          </w:tcPr>
          <w:p w:rsidR="00367C2F" w:rsidRPr="008B4D58" w:rsidRDefault="00367C2F" w:rsidP="00367C2F">
            <w:pPr>
              <w:rPr>
                <w:rFonts w:ascii="Arial" w:hAnsi="Arial" w:cs="Arial"/>
                <w:sz w:val="20"/>
              </w:rPr>
            </w:pPr>
            <w:r w:rsidRPr="008B4D58">
              <w:rPr>
                <w:rFonts w:ascii="Arial" w:hAnsi="Arial" w:cs="Arial"/>
                <w:sz w:val="20"/>
              </w:rPr>
              <w:t>Broj objava vezanih uz Općinu Lovran u 2024.</w:t>
            </w:r>
          </w:p>
        </w:tc>
        <w:tc>
          <w:tcPr>
            <w:tcW w:w="5494" w:type="dxa"/>
          </w:tcPr>
          <w:p w:rsidR="00367C2F" w:rsidRPr="008B4D58" w:rsidRDefault="00367C2F" w:rsidP="00367C2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67C2F" w:rsidRPr="008B4D58" w:rsidTr="008B4D58">
        <w:trPr>
          <w:trHeight w:val="843"/>
        </w:trPr>
        <w:tc>
          <w:tcPr>
            <w:tcW w:w="3794" w:type="dxa"/>
            <w:shd w:val="clear" w:color="auto" w:fill="B8CCE4" w:themeFill="accent1" w:themeFillTint="66"/>
            <w:vAlign w:val="center"/>
          </w:tcPr>
          <w:p w:rsidR="00367C2F" w:rsidRPr="008B4D58" w:rsidRDefault="00367C2F" w:rsidP="00367C2F">
            <w:pPr>
              <w:rPr>
                <w:rFonts w:ascii="Arial" w:hAnsi="Arial" w:cs="Arial"/>
                <w:sz w:val="20"/>
              </w:rPr>
            </w:pPr>
            <w:r w:rsidRPr="008B4D58">
              <w:rPr>
                <w:rFonts w:ascii="Arial" w:hAnsi="Arial" w:cs="Arial"/>
                <w:sz w:val="20"/>
              </w:rPr>
              <w:t>Mjesto oglašavanja/medijskog praćenja</w:t>
            </w:r>
          </w:p>
        </w:tc>
        <w:tc>
          <w:tcPr>
            <w:tcW w:w="5494" w:type="dxa"/>
          </w:tcPr>
          <w:p w:rsidR="00367C2F" w:rsidRPr="008B4D58" w:rsidRDefault="00367C2F" w:rsidP="00367C2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67C2F" w:rsidRPr="008B4D58" w:rsidTr="008B4D58">
        <w:trPr>
          <w:trHeight w:val="841"/>
        </w:trPr>
        <w:tc>
          <w:tcPr>
            <w:tcW w:w="3794" w:type="dxa"/>
            <w:shd w:val="clear" w:color="auto" w:fill="B8CCE4" w:themeFill="accent1" w:themeFillTint="66"/>
            <w:vAlign w:val="center"/>
          </w:tcPr>
          <w:p w:rsidR="00367C2F" w:rsidRPr="008B4D58" w:rsidRDefault="00367C2F" w:rsidP="00367C2F">
            <w:pPr>
              <w:rPr>
                <w:rFonts w:ascii="Arial" w:hAnsi="Arial" w:cs="Arial"/>
                <w:sz w:val="20"/>
              </w:rPr>
            </w:pPr>
            <w:r w:rsidRPr="008B4D58">
              <w:rPr>
                <w:rFonts w:ascii="Arial" w:hAnsi="Arial" w:cs="Arial"/>
                <w:sz w:val="20"/>
              </w:rPr>
              <w:t>Doseg praćenosti/gledanosti objava</w:t>
            </w:r>
          </w:p>
        </w:tc>
        <w:tc>
          <w:tcPr>
            <w:tcW w:w="5494" w:type="dxa"/>
          </w:tcPr>
          <w:p w:rsidR="00367C2F" w:rsidRPr="008B4D58" w:rsidRDefault="00367C2F" w:rsidP="00367C2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367C2F" w:rsidRPr="008B4D58" w:rsidRDefault="00367C2F" w:rsidP="00367C2F">
      <w:pPr>
        <w:jc w:val="center"/>
        <w:rPr>
          <w:rFonts w:ascii="Arial" w:hAnsi="Arial" w:cs="Arial"/>
          <w:sz w:val="20"/>
        </w:rPr>
      </w:pPr>
    </w:p>
    <w:p w:rsidR="00367C2F" w:rsidRPr="008B4D58" w:rsidRDefault="00367C2F" w:rsidP="00367C2F">
      <w:pPr>
        <w:rPr>
          <w:rFonts w:ascii="Arial" w:hAnsi="Arial" w:cs="Arial"/>
          <w:b/>
          <w:sz w:val="20"/>
        </w:rPr>
      </w:pPr>
      <w:r w:rsidRPr="008B4D58">
        <w:rPr>
          <w:rFonts w:ascii="Arial" w:hAnsi="Arial" w:cs="Arial"/>
          <w:b/>
          <w:sz w:val="20"/>
        </w:rPr>
        <w:t xml:space="preserve">Uz izvješće </w:t>
      </w:r>
      <w:r w:rsidR="008B4D58" w:rsidRPr="008B4D58">
        <w:rPr>
          <w:rFonts w:ascii="Arial" w:hAnsi="Arial" w:cs="Arial"/>
          <w:b/>
          <w:sz w:val="20"/>
        </w:rPr>
        <w:t xml:space="preserve">obavezno se prilažu dokazi o praćenju aktivnosti pod okriljem Općine Lovran iz kojih je moguće iščitati podatke navedene u izvješću.  </w:t>
      </w:r>
    </w:p>
    <w:p w:rsidR="00367C2F" w:rsidRDefault="00367C2F"/>
    <w:p w:rsidR="008B4D58" w:rsidRDefault="008B4D58"/>
    <w:p w:rsidR="008B4D58" w:rsidRDefault="008B4D58"/>
    <w:p w:rsidR="008B4D58" w:rsidRDefault="008B4D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PRUŽATELJ USLUGA</w:t>
      </w:r>
    </w:p>
    <w:p w:rsidR="008B4D58" w:rsidRDefault="008B4D58"/>
    <w:p w:rsidR="008B4D58" w:rsidRDefault="008B4D58">
      <w:r>
        <w:t>U Lovranu, _______________</w:t>
      </w:r>
      <w:r>
        <w:tab/>
      </w:r>
      <w:r>
        <w:tab/>
      </w:r>
      <w:r>
        <w:tab/>
      </w:r>
      <w:r>
        <w:tab/>
      </w:r>
      <w:r>
        <w:tab/>
        <w:t xml:space="preserve">       ________________________</w:t>
      </w:r>
    </w:p>
    <w:p w:rsidR="00367C2F" w:rsidRDefault="00367C2F"/>
    <w:p w:rsidR="00367C2F" w:rsidRDefault="00367C2F"/>
    <w:p w:rsidR="00367C2F" w:rsidRDefault="00367C2F"/>
    <w:sectPr w:rsidR="00367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57DD"/>
    <w:multiLevelType w:val="hybridMultilevel"/>
    <w:tmpl w:val="E054A9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99"/>
    <w:rsid w:val="00367C2F"/>
    <w:rsid w:val="00385999"/>
    <w:rsid w:val="008B4D58"/>
    <w:rsid w:val="0095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67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67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67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67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Pisarnica</dc:creator>
  <cp:lastModifiedBy>Pisarnica</cp:lastModifiedBy>
  <cp:revision>2</cp:revision>
  <cp:lastPrinted>2024-02-08T13:09:00Z</cp:lastPrinted>
  <dcterms:created xsi:type="dcterms:W3CDTF">2024-02-08T13:12:00Z</dcterms:created>
  <dcterms:modified xsi:type="dcterms:W3CDTF">2024-02-08T13:12:00Z</dcterms:modified>
</cp:coreProperties>
</file>